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5C7" w:rsidRPr="00595928" w:rsidRDefault="00C635C7" w:rsidP="00C635C7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07289793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C635C7" w:rsidRPr="00595928" w:rsidRDefault="00C635C7" w:rsidP="00C635C7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Πράξεις οικ. περιεχομένου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C635C7" w:rsidRPr="00595928" w:rsidRDefault="00C635C7" w:rsidP="00C635C7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C635C7" w:rsidRPr="00595928" w:rsidRDefault="00C635C7" w:rsidP="00C635C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C635C7" w:rsidRPr="00595928" w:rsidRDefault="00C635C7" w:rsidP="00C635C7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C635C7" w:rsidRPr="007502DB" w:rsidRDefault="00C635C7" w:rsidP="00C635C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Δήμου Λαμιέων</w:t>
      </w:r>
    </w:p>
    <w:p w:rsidR="00C635C7" w:rsidRDefault="00C635C7" w:rsidP="00C635C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C635C7" w:rsidRPr="00CF51A8" w:rsidRDefault="00C635C7" w:rsidP="00C635C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C635C7" w:rsidRPr="00CF51A8" w:rsidRDefault="00C635C7" w:rsidP="00C635C7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C635C7" w:rsidRPr="00931506" w:rsidRDefault="00C635C7" w:rsidP="00C635C7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931506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C635C7" w:rsidRPr="00931506" w:rsidRDefault="00C635C7" w:rsidP="00C635C7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C635C7" w:rsidRPr="00931506" w:rsidRDefault="00C635C7" w:rsidP="00C635C7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C635C7" w:rsidRPr="000D3FD2" w:rsidRDefault="00C635C7" w:rsidP="00C635C7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C635C7" w:rsidRDefault="00C635C7" w:rsidP="00C635C7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C635C7" w:rsidRDefault="00C635C7" w:rsidP="00C635C7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C635C7" w:rsidRPr="005E73F1" w:rsidRDefault="00C635C7" w:rsidP="00C635C7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«Άσκηση ή μη έφεσης κατά της υπ’ αριθ. </w:t>
      </w:r>
      <w:r w:rsidRPr="00C635C7">
        <w:rPr>
          <w:rFonts w:ascii="Arial" w:hAnsi="Arial" w:cs="Arial"/>
          <w:b/>
          <w:sz w:val="22"/>
          <w:szCs w:val="22"/>
        </w:rPr>
        <w:t>353</w:t>
      </w:r>
      <w:r>
        <w:rPr>
          <w:rFonts w:ascii="Arial" w:hAnsi="Arial" w:cs="Arial"/>
          <w:b/>
          <w:sz w:val="22"/>
          <w:szCs w:val="22"/>
        </w:rPr>
        <w:t>/2021 απόφασης του Ειρηνοδικείου Αθηνών – Παραπομπή της υπόθεσης στη Διεύθυνση Οικονομικών Υπηρεσιών του Δήμου Λαμιέων»</w:t>
      </w:r>
      <w:r>
        <w:rPr>
          <w:rFonts w:ascii="Arial" w:hAnsi="Arial" w:cs="Arial"/>
          <w:sz w:val="22"/>
          <w:szCs w:val="22"/>
        </w:rPr>
        <w:t xml:space="preserve">. </w:t>
      </w:r>
    </w:p>
    <w:p w:rsidR="00C635C7" w:rsidRDefault="00C635C7" w:rsidP="00C635C7">
      <w:pPr>
        <w:rPr>
          <w:rFonts w:ascii="Arial" w:hAnsi="Arial" w:cs="Arial"/>
          <w:sz w:val="22"/>
          <w:szCs w:val="22"/>
        </w:rPr>
      </w:pPr>
    </w:p>
    <w:p w:rsidR="00C635C7" w:rsidRDefault="00C635C7" w:rsidP="00C635C7">
      <w:pPr>
        <w:jc w:val="center"/>
        <w:rPr>
          <w:rFonts w:ascii="Arial" w:hAnsi="Arial" w:cs="Arial"/>
          <w:b/>
          <w:sz w:val="22"/>
          <w:szCs w:val="22"/>
        </w:rPr>
      </w:pPr>
    </w:p>
    <w:p w:rsidR="00C635C7" w:rsidRDefault="00C635C7" w:rsidP="00C635C7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 xml:space="preserve">σας </w:t>
      </w:r>
      <w:r w:rsidRPr="00687AA7">
        <w:rPr>
          <w:rFonts w:ascii="Arial" w:hAnsi="Arial" w:cs="Arial"/>
          <w:sz w:val="22"/>
          <w:szCs w:val="22"/>
        </w:rPr>
        <w:t>:</w:t>
      </w:r>
      <w:proofErr w:type="gramEnd"/>
    </w:p>
    <w:p w:rsidR="00C635C7" w:rsidRPr="00CF0B1B" w:rsidRDefault="00C635C7" w:rsidP="00C635C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24-10-2018 και με ΓΑΚ </w:t>
      </w:r>
      <w:r w:rsidRPr="00C635C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91561/2018 – ΕΑΚ </w:t>
      </w:r>
      <w:r w:rsidRPr="00C635C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2754/2018 ενώπιον του Ειρηνοδικείου Αθηνών αγωγή της ανώνυμης εταιρείας με την επωνυμία «</w:t>
      </w:r>
      <w:r>
        <w:rPr>
          <w:rFonts w:ascii="Arial" w:hAnsi="Arial" w:cs="Arial"/>
          <w:sz w:val="22"/>
          <w:szCs w:val="22"/>
          <w:lang w:val="en-US"/>
        </w:rPr>
        <w:t>PKF</w:t>
      </w:r>
      <w:r w:rsidRPr="00C635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ΕΥΡΩΕΛΕΓΚΤΙΚΗ Α.Ε.» κατά του Δήμου Λαμιέων, με την οποία η ενάγουσα εταιρεία ζήτησε </w:t>
      </w:r>
      <w:r w:rsidRPr="00C31E3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α) να υποχρεωθεί ο Δήμος Λαμιέων να της καταβάλει το ποσό των εννέα χιλιάδων εννιακοσίων ογδόντα δύο </w:t>
      </w:r>
      <w:r w:rsidRPr="00B57CFF">
        <w:rPr>
          <w:rFonts w:ascii="Arial" w:hAnsi="Arial" w:cs="Arial"/>
          <w:b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>9</w:t>
      </w:r>
      <w:r w:rsidRPr="00B57CFF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982</w:t>
      </w:r>
      <w:r w:rsidRPr="00B57CFF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>00</w:t>
      </w:r>
      <w:r w:rsidRPr="00B57CFF">
        <w:rPr>
          <w:rFonts w:ascii="Arial" w:hAnsi="Arial" w:cs="Arial"/>
          <w:b/>
          <w:sz w:val="22"/>
          <w:szCs w:val="22"/>
        </w:rPr>
        <w:t xml:space="preserve"> €)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νομιμοτόκως</w:t>
      </w:r>
      <w:proofErr w:type="spellEnd"/>
      <w:r>
        <w:rPr>
          <w:rFonts w:ascii="Arial" w:hAnsi="Arial" w:cs="Arial"/>
          <w:sz w:val="22"/>
          <w:szCs w:val="22"/>
        </w:rPr>
        <w:t xml:space="preserve"> από την επομένη της παρόδου τριάντα (30) ημερών από την έκδοση του υπ’ αριθ. 243/1-6-2018 τιμολογίου παροχής υπηρεσιών, ήτοι από την 2-7-2018, άλλως από την επίδοση της αγωγής, δηλαδή από 31-10-2018 και μέχρι την πλήρη και ολοσχερή εξόφλησή της, </w:t>
      </w:r>
      <w:r w:rsidR="00303B41">
        <w:rPr>
          <w:rFonts w:ascii="Arial" w:hAnsi="Arial" w:cs="Arial"/>
          <w:sz w:val="22"/>
          <w:szCs w:val="22"/>
        </w:rPr>
        <w:t xml:space="preserve">άλλως επικουρικώς ζητά την καταβολή του παραπάνω ποσού σύμφωνα με τις διατάξεις του αδικαιολόγητου πλουτισμού, </w:t>
      </w:r>
      <w:r>
        <w:rPr>
          <w:rFonts w:ascii="Arial" w:hAnsi="Arial" w:cs="Arial"/>
          <w:sz w:val="22"/>
          <w:szCs w:val="22"/>
        </w:rPr>
        <w:t xml:space="preserve">β) να κηρυχθεί η </w:t>
      </w:r>
      <w:proofErr w:type="spellStart"/>
      <w:r>
        <w:rPr>
          <w:rFonts w:ascii="Arial" w:hAnsi="Arial" w:cs="Arial"/>
          <w:sz w:val="22"/>
          <w:szCs w:val="22"/>
        </w:rPr>
        <w:t>εκδοθησόμενη</w:t>
      </w:r>
      <w:proofErr w:type="spellEnd"/>
      <w:r>
        <w:rPr>
          <w:rFonts w:ascii="Arial" w:hAnsi="Arial" w:cs="Arial"/>
          <w:sz w:val="22"/>
          <w:szCs w:val="22"/>
        </w:rPr>
        <w:t xml:space="preserve"> απόφαση προσωρινά εκτελεστή και γ) να καταδικασθεί ο Δήμος Λαμιέων στ</w:t>
      </w:r>
      <w:r w:rsidR="00CF0B1B">
        <w:rPr>
          <w:rFonts w:ascii="Arial" w:hAnsi="Arial" w:cs="Arial"/>
          <w:sz w:val="22"/>
          <w:szCs w:val="22"/>
        </w:rPr>
        <w:t xml:space="preserve">η </w:t>
      </w:r>
      <w:r>
        <w:rPr>
          <w:rFonts w:ascii="Arial" w:hAnsi="Arial" w:cs="Arial"/>
          <w:sz w:val="22"/>
          <w:szCs w:val="22"/>
        </w:rPr>
        <w:t>δικαστικ</w:t>
      </w:r>
      <w:r w:rsidR="00CF0B1B">
        <w:rPr>
          <w:rFonts w:ascii="Arial" w:hAnsi="Arial" w:cs="Arial"/>
          <w:sz w:val="22"/>
          <w:szCs w:val="22"/>
        </w:rPr>
        <w:t>ή</w:t>
      </w:r>
      <w:r>
        <w:rPr>
          <w:rFonts w:ascii="Arial" w:hAnsi="Arial" w:cs="Arial"/>
          <w:sz w:val="22"/>
          <w:szCs w:val="22"/>
        </w:rPr>
        <w:t xml:space="preserve"> </w:t>
      </w:r>
      <w:r w:rsidR="00CF0B1B">
        <w:rPr>
          <w:rFonts w:ascii="Arial" w:hAnsi="Arial" w:cs="Arial"/>
          <w:sz w:val="22"/>
          <w:szCs w:val="22"/>
        </w:rPr>
        <w:t xml:space="preserve">δαπάνη της και στην αμοιβή της </w:t>
      </w:r>
      <w:proofErr w:type="spellStart"/>
      <w:r w:rsidR="00CF0B1B">
        <w:rPr>
          <w:rFonts w:ascii="Arial" w:hAnsi="Arial" w:cs="Arial"/>
          <w:sz w:val="22"/>
          <w:szCs w:val="22"/>
        </w:rPr>
        <w:t>πληρεξουσίας</w:t>
      </w:r>
      <w:proofErr w:type="spellEnd"/>
      <w:r w:rsidR="00CF0B1B">
        <w:rPr>
          <w:rFonts w:ascii="Arial" w:hAnsi="Arial" w:cs="Arial"/>
          <w:sz w:val="22"/>
          <w:szCs w:val="22"/>
        </w:rPr>
        <w:t xml:space="preserve"> δικηγόρου της</w:t>
      </w:r>
      <w:r>
        <w:rPr>
          <w:rFonts w:ascii="Arial" w:hAnsi="Arial" w:cs="Arial"/>
          <w:sz w:val="22"/>
          <w:szCs w:val="22"/>
        </w:rPr>
        <w:t>.</w:t>
      </w:r>
    </w:p>
    <w:p w:rsidR="00CF0B1B" w:rsidRPr="001A6903" w:rsidRDefault="00CF0B1B" w:rsidP="00CF0B1B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ανωτέρω αιτούμενο ποσό αντιστοιχεί στην παροχή </w:t>
      </w:r>
      <w:r w:rsidR="00303B41">
        <w:rPr>
          <w:rFonts w:ascii="Arial" w:hAnsi="Arial" w:cs="Arial"/>
          <w:sz w:val="22"/>
          <w:szCs w:val="22"/>
        </w:rPr>
        <w:t xml:space="preserve">ελεγκτικών </w:t>
      </w:r>
      <w:r>
        <w:rPr>
          <w:rFonts w:ascii="Arial" w:hAnsi="Arial" w:cs="Arial"/>
          <w:sz w:val="22"/>
          <w:szCs w:val="22"/>
        </w:rPr>
        <w:t>υπηρεσιών</w:t>
      </w:r>
      <w:r w:rsidR="00303B41">
        <w:rPr>
          <w:rFonts w:ascii="Arial" w:hAnsi="Arial" w:cs="Arial"/>
          <w:sz w:val="22"/>
          <w:szCs w:val="22"/>
        </w:rPr>
        <w:t xml:space="preserve"> </w:t>
      </w:r>
      <w:r w:rsidR="00AC2F7A">
        <w:rPr>
          <w:rFonts w:ascii="Arial" w:hAnsi="Arial" w:cs="Arial"/>
          <w:sz w:val="22"/>
          <w:szCs w:val="22"/>
        </w:rPr>
        <w:t xml:space="preserve">από την παραπάνω ανώνυμη εταιρεία </w:t>
      </w:r>
      <w:r w:rsidR="00303B41">
        <w:rPr>
          <w:rFonts w:ascii="Arial" w:hAnsi="Arial" w:cs="Arial"/>
          <w:sz w:val="22"/>
          <w:szCs w:val="22"/>
        </w:rPr>
        <w:t xml:space="preserve">και συγκεκριμένα </w:t>
      </w:r>
      <w:r w:rsidR="00DB2404">
        <w:rPr>
          <w:rFonts w:ascii="Arial" w:hAnsi="Arial" w:cs="Arial"/>
          <w:sz w:val="22"/>
          <w:szCs w:val="22"/>
        </w:rPr>
        <w:t xml:space="preserve">εργασιών που αφορούν </w:t>
      </w:r>
      <w:r w:rsidR="00303B41">
        <w:rPr>
          <w:rFonts w:ascii="Arial" w:hAnsi="Arial" w:cs="Arial"/>
          <w:sz w:val="22"/>
          <w:szCs w:val="22"/>
        </w:rPr>
        <w:t xml:space="preserve">τη λύση και </w:t>
      </w:r>
      <w:r>
        <w:rPr>
          <w:rFonts w:ascii="Arial" w:hAnsi="Arial" w:cs="Arial"/>
          <w:sz w:val="22"/>
          <w:szCs w:val="22"/>
        </w:rPr>
        <w:t>εκκαθάριση της Δημοτικής Επιχείρησης Τοπικής Δημοσιότητας Δήμου Λαμιέων</w:t>
      </w:r>
      <w:r w:rsidR="00303B41">
        <w:rPr>
          <w:rFonts w:ascii="Arial" w:hAnsi="Arial" w:cs="Arial"/>
          <w:sz w:val="22"/>
          <w:szCs w:val="22"/>
        </w:rPr>
        <w:t xml:space="preserve"> </w:t>
      </w:r>
      <w:r w:rsidR="00303B41">
        <w:rPr>
          <w:rFonts w:ascii="Arial" w:hAnsi="Arial" w:cs="Arial"/>
          <w:sz w:val="22"/>
          <w:szCs w:val="22"/>
        </w:rPr>
        <w:lastRenderedPageBreak/>
        <w:t xml:space="preserve">σύμφωνα </w:t>
      </w:r>
      <w:r w:rsidR="00DB2404">
        <w:rPr>
          <w:rFonts w:ascii="Arial" w:hAnsi="Arial" w:cs="Arial"/>
          <w:sz w:val="22"/>
          <w:szCs w:val="22"/>
        </w:rPr>
        <w:t xml:space="preserve">και </w:t>
      </w:r>
      <w:r w:rsidR="00303B41">
        <w:rPr>
          <w:rFonts w:ascii="Arial" w:hAnsi="Arial" w:cs="Arial"/>
          <w:sz w:val="22"/>
          <w:szCs w:val="22"/>
        </w:rPr>
        <w:t xml:space="preserve">με την υπ’ αριθ. 102/21-2-2011 απόφαση του Δημοτικού Συμβουλίου Λαμιέων.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C635C7" w:rsidRPr="004530ED" w:rsidRDefault="00C635C7" w:rsidP="00C635C7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υπ’ αριθ. </w:t>
      </w:r>
      <w:r w:rsidR="00303B41">
        <w:rPr>
          <w:rFonts w:ascii="Arial" w:hAnsi="Arial" w:cs="Arial"/>
          <w:sz w:val="22"/>
          <w:szCs w:val="22"/>
        </w:rPr>
        <w:t>353</w:t>
      </w:r>
      <w:r>
        <w:rPr>
          <w:rFonts w:ascii="Arial" w:hAnsi="Arial" w:cs="Arial"/>
          <w:sz w:val="22"/>
          <w:szCs w:val="22"/>
        </w:rPr>
        <w:t>/202</w:t>
      </w:r>
      <w:r w:rsidR="00303B4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απόφαση του Ειρηνοδικείου </w:t>
      </w:r>
      <w:r w:rsidR="00303B41">
        <w:rPr>
          <w:rFonts w:ascii="Arial" w:hAnsi="Arial" w:cs="Arial"/>
          <w:sz w:val="22"/>
          <w:szCs w:val="22"/>
        </w:rPr>
        <w:t>Αθηνών</w:t>
      </w:r>
      <w:r>
        <w:rPr>
          <w:rFonts w:ascii="Arial" w:hAnsi="Arial" w:cs="Arial"/>
          <w:sz w:val="22"/>
          <w:szCs w:val="22"/>
        </w:rPr>
        <w:t>, που επιδόθηκε στο Δήμο Λαμιέων στις 16-</w:t>
      </w:r>
      <w:r w:rsidR="00303B4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="00303B4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</w:t>
      </w:r>
      <w:r w:rsidR="00DB2404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οποία </w:t>
      </w:r>
      <w:r w:rsidR="00303B41">
        <w:rPr>
          <w:rFonts w:ascii="Arial" w:hAnsi="Arial" w:cs="Arial"/>
          <w:sz w:val="22"/>
          <w:szCs w:val="22"/>
        </w:rPr>
        <w:t>απ</w:t>
      </w:r>
      <w:r w:rsidR="00DB2404">
        <w:rPr>
          <w:rFonts w:ascii="Arial" w:hAnsi="Arial" w:cs="Arial"/>
          <w:sz w:val="22"/>
          <w:szCs w:val="22"/>
        </w:rPr>
        <w:t>έρριψε την</w:t>
      </w:r>
      <w:r w:rsidR="00303B41">
        <w:rPr>
          <w:rFonts w:ascii="Arial" w:hAnsi="Arial" w:cs="Arial"/>
          <w:sz w:val="22"/>
          <w:szCs w:val="22"/>
        </w:rPr>
        <w:t xml:space="preserve"> κύρια βάση της αγωγής </w:t>
      </w:r>
      <w:r w:rsidR="00BF0397">
        <w:rPr>
          <w:rFonts w:ascii="Arial" w:hAnsi="Arial" w:cs="Arial"/>
          <w:sz w:val="22"/>
          <w:szCs w:val="22"/>
        </w:rPr>
        <w:t xml:space="preserve">και </w:t>
      </w:r>
      <w:r>
        <w:rPr>
          <w:rFonts w:ascii="Arial" w:hAnsi="Arial" w:cs="Arial"/>
          <w:sz w:val="22"/>
          <w:szCs w:val="22"/>
        </w:rPr>
        <w:t xml:space="preserve">έκανε  δεκτή την από </w:t>
      </w:r>
      <w:r w:rsidR="00BF0397">
        <w:rPr>
          <w:rFonts w:ascii="Arial" w:hAnsi="Arial" w:cs="Arial"/>
          <w:sz w:val="22"/>
          <w:szCs w:val="22"/>
        </w:rPr>
        <w:t xml:space="preserve">24-10-2018 </w:t>
      </w:r>
      <w:r>
        <w:rPr>
          <w:rFonts w:ascii="Arial" w:hAnsi="Arial" w:cs="Arial"/>
          <w:sz w:val="22"/>
          <w:szCs w:val="22"/>
        </w:rPr>
        <w:t xml:space="preserve"> </w:t>
      </w:r>
      <w:r w:rsidR="00DB2404">
        <w:rPr>
          <w:rFonts w:ascii="Arial" w:hAnsi="Arial" w:cs="Arial"/>
          <w:sz w:val="22"/>
          <w:szCs w:val="22"/>
        </w:rPr>
        <w:t xml:space="preserve">και με ΓΑΚ </w:t>
      </w:r>
      <w:r w:rsidR="00DB2404" w:rsidRPr="00DB2404">
        <w:rPr>
          <w:rFonts w:ascii="Arial" w:hAnsi="Arial" w:cs="Arial"/>
          <w:sz w:val="22"/>
          <w:szCs w:val="22"/>
        </w:rPr>
        <w:t>:</w:t>
      </w:r>
      <w:r w:rsidR="00DB2404">
        <w:rPr>
          <w:rFonts w:ascii="Arial" w:hAnsi="Arial" w:cs="Arial"/>
          <w:sz w:val="22"/>
          <w:szCs w:val="22"/>
        </w:rPr>
        <w:t xml:space="preserve"> 91561/2018 αγωγή</w:t>
      </w:r>
      <w:r>
        <w:rPr>
          <w:rFonts w:ascii="Arial" w:hAnsi="Arial" w:cs="Arial"/>
          <w:sz w:val="22"/>
          <w:szCs w:val="22"/>
        </w:rPr>
        <w:t xml:space="preserve"> ως προς την επικουρική της βάση (διατάξεις </w:t>
      </w:r>
      <w:r w:rsidR="00DB2404">
        <w:rPr>
          <w:rFonts w:ascii="Arial" w:hAnsi="Arial" w:cs="Arial"/>
          <w:sz w:val="22"/>
          <w:szCs w:val="22"/>
        </w:rPr>
        <w:t xml:space="preserve">αρ. 904 ΑΚ περί </w:t>
      </w:r>
      <w:r>
        <w:rPr>
          <w:rFonts w:ascii="Arial" w:hAnsi="Arial" w:cs="Arial"/>
          <w:sz w:val="22"/>
          <w:szCs w:val="22"/>
        </w:rPr>
        <w:t xml:space="preserve">αδικαιολόγητου πλουτισμού) και ειδικότερα </w:t>
      </w:r>
      <w:r w:rsidRPr="004530ED">
        <w:rPr>
          <w:rFonts w:ascii="Arial" w:hAnsi="Arial" w:cs="Arial"/>
          <w:sz w:val="22"/>
          <w:szCs w:val="22"/>
        </w:rPr>
        <w:t>:</w:t>
      </w:r>
      <w:r w:rsidR="00BF0397">
        <w:rPr>
          <w:rFonts w:ascii="Arial" w:hAnsi="Arial" w:cs="Arial"/>
          <w:sz w:val="22"/>
          <w:szCs w:val="22"/>
        </w:rPr>
        <w:t xml:space="preserve"> 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α) Υποχρεώνει </w:t>
      </w:r>
      <w:r>
        <w:rPr>
          <w:rFonts w:ascii="Arial" w:hAnsi="Arial" w:cs="Arial"/>
          <w:sz w:val="22"/>
          <w:szCs w:val="22"/>
        </w:rPr>
        <w:t>το</w:t>
      </w:r>
      <w:r w:rsidR="00DB2404">
        <w:rPr>
          <w:rFonts w:ascii="Arial" w:hAnsi="Arial" w:cs="Arial"/>
          <w:sz w:val="22"/>
          <w:szCs w:val="22"/>
        </w:rPr>
        <w:t xml:space="preserve">ν εναγόμενο </w:t>
      </w:r>
      <w:r>
        <w:rPr>
          <w:rFonts w:ascii="Arial" w:hAnsi="Arial" w:cs="Arial"/>
          <w:sz w:val="22"/>
          <w:szCs w:val="22"/>
        </w:rPr>
        <w:t xml:space="preserve">Δήμο Λαμιέων να καταβάλει στην ενάγουσα εταιρεία το ποσό των </w:t>
      </w:r>
      <w:r w:rsidR="00BF0397">
        <w:rPr>
          <w:rFonts w:ascii="Arial" w:hAnsi="Arial" w:cs="Arial"/>
          <w:sz w:val="22"/>
          <w:szCs w:val="22"/>
        </w:rPr>
        <w:t xml:space="preserve">εννέα </w:t>
      </w:r>
      <w:r>
        <w:rPr>
          <w:rFonts w:ascii="Arial" w:hAnsi="Arial" w:cs="Arial"/>
          <w:sz w:val="22"/>
          <w:szCs w:val="22"/>
        </w:rPr>
        <w:t>χιλιάδων ε</w:t>
      </w:r>
      <w:r w:rsidR="00BF0397">
        <w:rPr>
          <w:rFonts w:ascii="Arial" w:hAnsi="Arial" w:cs="Arial"/>
          <w:sz w:val="22"/>
          <w:szCs w:val="22"/>
        </w:rPr>
        <w:t xml:space="preserve">ννιακοσίων ογδόντα δύο </w:t>
      </w:r>
      <w:r w:rsidRPr="00B57CFF">
        <w:rPr>
          <w:rFonts w:ascii="Arial" w:hAnsi="Arial" w:cs="Arial"/>
          <w:b/>
          <w:sz w:val="22"/>
          <w:szCs w:val="22"/>
        </w:rPr>
        <w:t>(</w:t>
      </w:r>
      <w:r w:rsidR="00BF0397">
        <w:rPr>
          <w:rFonts w:ascii="Arial" w:hAnsi="Arial" w:cs="Arial"/>
          <w:b/>
          <w:sz w:val="22"/>
          <w:szCs w:val="22"/>
        </w:rPr>
        <w:t>9</w:t>
      </w:r>
      <w:r w:rsidRPr="00B57CFF">
        <w:rPr>
          <w:rFonts w:ascii="Arial" w:hAnsi="Arial" w:cs="Arial"/>
          <w:b/>
          <w:sz w:val="22"/>
          <w:szCs w:val="22"/>
        </w:rPr>
        <w:t>.</w:t>
      </w:r>
      <w:r w:rsidR="00BF0397">
        <w:rPr>
          <w:rFonts w:ascii="Arial" w:hAnsi="Arial" w:cs="Arial"/>
          <w:b/>
          <w:sz w:val="22"/>
          <w:szCs w:val="22"/>
        </w:rPr>
        <w:t>982</w:t>
      </w:r>
      <w:r w:rsidRPr="00B57CFF">
        <w:rPr>
          <w:rFonts w:ascii="Arial" w:hAnsi="Arial" w:cs="Arial"/>
          <w:b/>
          <w:sz w:val="22"/>
          <w:szCs w:val="22"/>
        </w:rPr>
        <w:t>,</w:t>
      </w:r>
      <w:r w:rsidR="00BF0397">
        <w:rPr>
          <w:rFonts w:ascii="Arial" w:hAnsi="Arial" w:cs="Arial"/>
          <w:b/>
          <w:sz w:val="22"/>
          <w:szCs w:val="22"/>
        </w:rPr>
        <w:t>00</w:t>
      </w:r>
      <w:r w:rsidRPr="00B57CFF">
        <w:rPr>
          <w:rFonts w:ascii="Arial" w:hAnsi="Arial" w:cs="Arial"/>
          <w:b/>
          <w:sz w:val="22"/>
          <w:szCs w:val="22"/>
        </w:rPr>
        <w:t>)</w:t>
      </w:r>
      <w:r w:rsidR="00BF0397">
        <w:rPr>
          <w:rFonts w:ascii="Arial" w:hAnsi="Arial" w:cs="Arial"/>
          <w:b/>
          <w:sz w:val="22"/>
          <w:szCs w:val="22"/>
        </w:rPr>
        <w:t xml:space="preserve"> </w:t>
      </w:r>
      <w:r w:rsidR="00BF0397">
        <w:rPr>
          <w:rFonts w:ascii="Arial" w:hAnsi="Arial" w:cs="Arial"/>
          <w:sz w:val="22"/>
          <w:szCs w:val="22"/>
        </w:rPr>
        <w:t>ευρώ,</w:t>
      </w:r>
      <w:r>
        <w:rPr>
          <w:rFonts w:ascii="Arial" w:hAnsi="Arial" w:cs="Arial"/>
          <w:sz w:val="22"/>
          <w:szCs w:val="22"/>
        </w:rPr>
        <w:t xml:space="preserve"> με το νόμιμο τόκο</w:t>
      </w:r>
      <w:r w:rsidR="00BF0397">
        <w:rPr>
          <w:rFonts w:ascii="Arial" w:hAnsi="Arial" w:cs="Arial"/>
          <w:sz w:val="22"/>
          <w:szCs w:val="22"/>
        </w:rPr>
        <w:t xml:space="preserve"> από την επίδοση της αγωγής</w:t>
      </w:r>
      <w:r>
        <w:rPr>
          <w:rFonts w:ascii="Arial" w:hAnsi="Arial" w:cs="Arial"/>
          <w:sz w:val="22"/>
          <w:szCs w:val="22"/>
        </w:rPr>
        <w:t xml:space="preserve">, δηλαδή από </w:t>
      </w:r>
      <w:r w:rsidR="00BF0397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>-</w:t>
      </w:r>
      <w:r w:rsidR="00BF0397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-201</w:t>
      </w:r>
      <w:r w:rsidR="00BF0397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, </w:t>
      </w:r>
      <w:r w:rsidR="00BF0397">
        <w:rPr>
          <w:rFonts w:ascii="Arial" w:hAnsi="Arial" w:cs="Arial"/>
          <w:sz w:val="22"/>
          <w:szCs w:val="22"/>
        </w:rPr>
        <w:t>και</w:t>
      </w:r>
      <w:r>
        <w:rPr>
          <w:rFonts w:ascii="Arial" w:hAnsi="Arial" w:cs="Arial"/>
          <w:sz w:val="22"/>
          <w:szCs w:val="22"/>
        </w:rPr>
        <w:t xml:space="preserve"> μέχρι την πλήρη εξόφληση</w:t>
      </w:r>
      <w:r w:rsidR="00BF0397">
        <w:rPr>
          <w:rFonts w:ascii="Arial" w:hAnsi="Arial" w:cs="Arial"/>
          <w:sz w:val="22"/>
          <w:szCs w:val="22"/>
        </w:rPr>
        <w:t xml:space="preserve"> της,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β) Κηρύσσει </w:t>
      </w:r>
      <w:r>
        <w:rPr>
          <w:rFonts w:ascii="Arial" w:hAnsi="Arial" w:cs="Arial"/>
          <w:sz w:val="22"/>
          <w:szCs w:val="22"/>
        </w:rPr>
        <w:t>την απόφαση προσωρινά εκτελεστή</w:t>
      </w:r>
      <w:r w:rsidR="00850583">
        <w:rPr>
          <w:rFonts w:ascii="Arial" w:hAnsi="Arial" w:cs="Arial"/>
          <w:sz w:val="22"/>
          <w:szCs w:val="22"/>
        </w:rPr>
        <w:t xml:space="preserve"> για το σύνολο του ποσού </w:t>
      </w:r>
      <w:r>
        <w:rPr>
          <w:rFonts w:ascii="Arial" w:hAnsi="Arial" w:cs="Arial"/>
          <w:sz w:val="22"/>
          <w:szCs w:val="22"/>
        </w:rPr>
        <w:t xml:space="preserve">και 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γ) </w:t>
      </w:r>
      <w:r w:rsidR="00BF0397">
        <w:rPr>
          <w:rFonts w:ascii="Arial" w:hAnsi="Arial" w:cs="Arial"/>
          <w:b/>
          <w:sz w:val="22"/>
          <w:szCs w:val="22"/>
        </w:rPr>
        <w:t xml:space="preserve">Επιβάλλει </w:t>
      </w:r>
      <w:r w:rsidR="00BF0397">
        <w:rPr>
          <w:rFonts w:ascii="Arial" w:hAnsi="Arial" w:cs="Arial"/>
          <w:sz w:val="22"/>
          <w:szCs w:val="22"/>
        </w:rPr>
        <w:t xml:space="preserve">τα δικαστικά έξοδα της ενάγουσας, μειωμένα, σε βάρος </w:t>
      </w:r>
      <w:r>
        <w:rPr>
          <w:rFonts w:ascii="Arial" w:hAnsi="Arial" w:cs="Arial"/>
          <w:sz w:val="22"/>
          <w:szCs w:val="22"/>
        </w:rPr>
        <w:t>το</w:t>
      </w:r>
      <w:r w:rsidR="00BF0397">
        <w:rPr>
          <w:rFonts w:ascii="Arial" w:hAnsi="Arial" w:cs="Arial"/>
          <w:sz w:val="22"/>
          <w:szCs w:val="22"/>
        </w:rPr>
        <w:t>υ</w:t>
      </w:r>
      <w:r>
        <w:rPr>
          <w:rFonts w:ascii="Arial" w:hAnsi="Arial" w:cs="Arial"/>
          <w:sz w:val="22"/>
          <w:szCs w:val="22"/>
        </w:rPr>
        <w:t xml:space="preserve"> </w:t>
      </w:r>
      <w:r w:rsidR="00850583">
        <w:rPr>
          <w:rFonts w:ascii="Arial" w:hAnsi="Arial" w:cs="Arial"/>
          <w:sz w:val="22"/>
          <w:szCs w:val="22"/>
        </w:rPr>
        <w:t xml:space="preserve">εναγόμενου </w:t>
      </w:r>
      <w:r>
        <w:rPr>
          <w:rFonts w:ascii="Arial" w:hAnsi="Arial" w:cs="Arial"/>
          <w:sz w:val="22"/>
          <w:szCs w:val="22"/>
        </w:rPr>
        <w:t>Δήμο</w:t>
      </w:r>
      <w:r w:rsidR="00BF0397">
        <w:rPr>
          <w:rFonts w:ascii="Arial" w:hAnsi="Arial" w:cs="Arial"/>
          <w:sz w:val="22"/>
          <w:szCs w:val="22"/>
        </w:rPr>
        <w:t>υ</w:t>
      </w:r>
      <w:r>
        <w:rPr>
          <w:rFonts w:ascii="Arial" w:hAnsi="Arial" w:cs="Arial"/>
          <w:sz w:val="22"/>
          <w:szCs w:val="22"/>
        </w:rPr>
        <w:t xml:space="preserve"> Λαμιέων</w:t>
      </w:r>
      <w:r w:rsidR="00BF039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τα οποία ορίζει στο ποσό των </w:t>
      </w:r>
      <w:r w:rsidR="00BF0397">
        <w:rPr>
          <w:rFonts w:ascii="Arial" w:hAnsi="Arial" w:cs="Arial"/>
          <w:sz w:val="22"/>
          <w:szCs w:val="22"/>
        </w:rPr>
        <w:t xml:space="preserve">εκατόν ογδόντα </w:t>
      </w:r>
      <w:r>
        <w:rPr>
          <w:rFonts w:ascii="Arial" w:hAnsi="Arial" w:cs="Arial"/>
          <w:b/>
          <w:sz w:val="22"/>
          <w:szCs w:val="22"/>
        </w:rPr>
        <w:t>(</w:t>
      </w:r>
      <w:r w:rsidR="00BF0397">
        <w:rPr>
          <w:rFonts w:ascii="Arial" w:hAnsi="Arial" w:cs="Arial"/>
          <w:b/>
          <w:sz w:val="22"/>
          <w:szCs w:val="22"/>
        </w:rPr>
        <w:t>180</w:t>
      </w:r>
      <w:r>
        <w:rPr>
          <w:rFonts w:ascii="Arial" w:hAnsi="Arial" w:cs="Arial"/>
          <w:b/>
          <w:sz w:val="22"/>
          <w:szCs w:val="22"/>
        </w:rPr>
        <w:t xml:space="preserve">,00) </w:t>
      </w:r>
      <w:r>
        <w:rPr>
          <w:rFonts w:ascii="Arial" w:hAnsi="Arial" w:cs="Arial"/>
          <w:sz w:val="22"/>
          <w:szCs w:val="22"/>
        </w:rPr>
        <w:t>ευρώ.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 xml:space="preserve">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3852/2010 (ΦΕΚ Α΄ 87/7-6-2010), όπως αντικαταστάθηκε από τις διατάξεις του άρθρου 54, παρ. 1 του Ν. 4447/2016 (ΦΕΚ Α΄ 241/23-12-2016),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Α΄134/9-8-2019)</w:t>
      </w:r>
      <w:r w:rsidR="00850583">
        <w:rPr>
          <w:rFonts w:ascii="Arial" w:hAnsi="Arial" w:cs="Arial"/>
          <w:sz w:val="22"/>
          <w:szCs w:val="22"/>
        </w:rPr>
        <w:t xml:space="preserve"> και τις διατάξεις του άρθρου 40, παρ. 1, </w:t>
      </w:r>
      <w:proofErr w:type="spellStart"/>
      <w:r w:rsidR="00850583">
        <w:rPr>
          <w:rFonts w:ascii="Arial" w:hAnsi="Arial" w:cs="Arial"/>
          <w:sz w:val="22"/>
          <w:szCs w:val="22"/>
        </w:rPr>
        <w:t>περ</w:t>
      </w:r>
      <w:proofErr w:type="spellEnd"/>
      <w:r w:rsidR="0085058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50583">
        <w:rPr>
          <w:rFonts w:ascii="Arial" w:hAnsi="Arial" w:cs="Arial"/>
          <w:sz w:val="22"/>
          <w:szCs w:val="22"/>
        </w:rPr>
        <w:t>ι΄</w:t>
      </w:r>
      <w:proofErr w:type="spellEnd"/>
      <w:r w:rsidR="002534A0">
        <w:rPr>
          <w:rFonts w:ascii="Arial" w:hAnsi="Arial" w:cs="Arial"/>
          <w:sz w:val="22"/>
          <w:szCs w:val="22"/>
        </w:rPr>
        <w:t xml:space="preserve"> του Ν. 4735/2020 (ΦΕΚ</w:t>
      </w:r>
      <w:r w:rsidR="004012EF">
        <w:rPr>
          <w:rFonts w:ascii="Arial" w:hAnsi="Arial" w:cs="Arial"/>
          <w:sz w:val="22"/>
          <w:szCs w:val="22"/>
        </w:rPr>
        <w:t xml:space="preserve"> Α΄197/12-10-2020) η Οικονομική Επιτροπή «……ιη</w:t>
      </w:r>
      <w:r>
        <w:rPr>
          <w:rFonts w:ascii="Arial" w:hAnsi="Arial" w:cs="Arial"/>
          <w:sz w:val="22"/>
          <w:szCs w:val="22"/>
        </w:rPr>
        <w:t xml:space="preserve">΄) Αποφασίζει για την άσκηση ή μη όλων των ένδικων βοηθημάτων και των ένδικων μέσων, καθώς και για την παραίτηση από αυτά ………..2. Για τις περιπτώσεις </w:t>
      </w:r>
      <w:proofErr w:type="spellStart"/>
      <w:r>
        <w:rPr>
          <w:rFonts w:ascii="Arial" w:hAnsi="Arial" w:cs="Arial"/>
          <w:sz w:val="22"/>
          <w:szCs w:val="22"/>
        </w:rPr>
        <w:t>ιζ΄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της προηγουμένης παραγράφου, η απόφαση λαμβάνεται ύστερα από γνωμοδότηση δικηγόρου, η ανυπαρξία της οποίας συνεπάγεται ακυρότητα της σχετικής απόφασης. 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D51594" w:rsidRPr="00D51594">
        <w:rPr>
          <w:rFonts w:ascii="Arial" w:hAnsi="Arial" w:cs="Arial"/>
          <w:sz w:val="22"/>
          <w:szCs w:val="22"/>
        </w:rPr>
        <w:t>7477</w:t>
      </w:r>
      <w:r>
        <w:rPr>
          <w:rFonts w:ascii="Arial" w:hAnsi="Arial" w:cs="Arial"/>
          <w:sz w:val="22"/>
          <w:szCs w:val="22"/>
        </w:rPr>
        <w:t>/</w:t>
      </w:r>
      <w:r w:rsidR="00D51594" w:rsidRPr="00D51594"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>-</w:t>
      </w:r>
      <w:r w:rsidR="004012E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="004012E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Λαμιέων.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Σημειώνεται, ότι οι αναλογούντες στο επιδικασθέν κεφάλαιο τόκοι</w:t>
      </w:r>
      <w:r w:rsidR="004A5477">
        <w:rPr>
          <w:rFonts w:ascii="Arial" w:hAnsi="Arial" w:cs="Arial"/>
          <w:sz w:val="22"/>
          <w:szCs w:val="22"/>
        </w:rPr>
        <w:t xml:space="preserve"> [298,64€ (τόκοι υπερημερίας από 31-10-2018 έως 30-04-2019, με επιτόκιο 6%) + 845,05€ (τόκοι υπερημερίας από 01-05-2019 έως 24-02-2022, με επιτόκιο 3%)]</w:t>
      </w:r>
      <w:r>
        <w:rPr>
          <w:rFonts w:ascii="Arial" w:hAnsi="Arial" w:cs="Arial"/>
          <w:sz w:val="22"/>
          <w:szCs w:val="22"/>
        </w:rPr>
        <w:t xml:space="preserve">, </w:t>
      </w:r>
      <w:r w:rsidRPr="00C74C5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ανέρχονται</w:t>
      </w:r>
      <w:r w:rsidRPr="00C74C5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στο ποσό των </w:t>
      </w:r>
      <w:r w:rsidR="004A5477">
        <w:rPr>
          <w:rFonts w:ascii="Arial" w:hAnsi="Arial" w:cs="Arial"/>
          <w:sz w:val="22"/>
          <w:szCs w:val="22"/>
        </w:rPr>
        <w:t>χιλίων εκατόν σαράντα τριών</w:t>
      </w:r>
      <w:r w:rsidR="00C057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4A5477">
        <w:rPr>
          <w:rFonts w:ascii="Arial" w:hAnsi="Arial" w:cs="Arial"/>
          <w:sz w:val="22"/>
          <w:szCs w:val="22"/>
        </w:rPr>
        <w:t xml:space="preserve">εξήντα εννιά </w:t>
      </w:r>
      <w:r>
        <w:rPr>
          <w:rFonts w:ascii="Arial" w:hAnsi="Arial" w:cs="Arial"/>
          <w:sz w:val="22"/>
          <w:szCs w:val="22"/>
        </w:rPr>
        <w:t>λεπτών (</w:t>
      </w:r>
      <w:r w:rsidR="004A5477">
        <w:rPr>
          <w:rFonts w:ascii="Arial" w:hAnsi="Arial" w:cs="Arial"/>
          <w:sz w:val="22"/>
          <w:szCs w:val="22"/>
        </w:rPr>
        <w:t xml:space="preserve">1.143,69ευρώ) </w:t>
      </w:r>
      <w:r>
        <w:rPr>
          <w:rFonts w:ascii="Arial" w:hAnsi="Arial" w:cs="Arial"/>
          <w:sz w:val="22"/>
          <w:szCs w:val="22"/>
        </w:rPr>
        <w:t>(ΤΝΠ «ΝΟΜΟΣ» υπολογισμός τόκων υπερημερίας).</w:t>
      </w:r>
    </w:p>
    <w:p w:rsidR="00C635C7" w:rsidRPr="0046099A" w:rsidRDefault="00C635C7" w:rsidP="0046099A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Επειδή </w:t>
      </w:r>
      <w:r w:rsidR="00C057C7">
        <w:rPr>
          <w:rFonts w:ascii="Arial" w:hAnsi="Arial" w:cs="Arial"/>
          <w:sz w:val="22"/>
          <w:szCs w:val="22"/>
        </w:rPr>
        <w:t>η προθεσμία για την άσκηση του ε</w:t>
      </w:r>
      <w:r>
        <w:rPr>
          <w:rFonts w:ascii="Arial" w:hAnsi="Arial" w:cs="Arial"/>
          <w:sz w:val="22"/>
          <w:szCs w:val="22"/>
        </w:rPr>
        <w:t>νδ</w:t>
      </w:r>
      <w:r w:rsidR="00C057C7">
        <w:rPr>
          <w:rFonts w:ascii="Arial" w:hAnsi="Arial" w:cs="Arial"/>
          <w:sz w:val="22"/>
          <w:szCs w:val="22"/>
        </w:rPr>
        <w:t>ί</w:t>
      </w:r>
      <w:r>
        <w:rPr>
          <w:rFonts w:ascii="Arial" w:hAnsi="Arial" w:cs="Arial"/>
          <w:sz w:val="22"/>
          <w:szCs w:val="22"/>
        </w:rPr>
        <w:t xml:space="preserve">κου μέσου της εφέσεως είναι τριάντα (30) ημέρες από την επίδοση της απόφασης, </w:t>
      </w:r>
      <w:r w:rsidR="00EF1B91">
        <w:rPr>
          <w:rFonts w:ascii="Arial" w:hAnsi="Arial" w:cs="Arial"/>
          <w:sz w:val="22"/>
          <w:szCs w:val="22"/>
        </w:rPr>
        <w:t xml:space="preserve">δηλαδή </w:t>
      </w:r>
      <w:r>
        <w:rPr>
          <w:rFonts w:ascii="Arial" w:hAnsi="Arial" w:cs="Arial"/>
          <w:sz w:val="22"/>
          <w:szCs w:val="22"/>
        </w:rPr>
        <w:t>από 16-</w:t>
      </w:r>
      <w:r w:rsidR="00EF1B9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-202</w:t>
      </w:r>
      <w:r w:rsidR="00EF1B9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,  λήγει στις </w:t>
      </w:r>
      <w:r w:rsidR="003F3920">
        <w:rPr>
          <w:rFonts w:ascii="Arial" w:hAnsi="Arial" w:cs="Arial"/>
          <w:b/>
          <w:sz w:val="22"/>
          <w:szCs w:val="22"/>
        </w:rPr>
        <w:t>18-03</w:t>
      </w:r>
      <w:r w:rsidRPr="00982020">
        <w:rPr>
          <w:rFonts w:ascii="Arial" w:hAnsi="Arial" w:cs="Arial"/>
          <w:b/>
          <w:sz w:val="22"/>
          <w:szCs w:val="22"/>
        </w:rPr>
        <w:t>-202</w:t>
      </w:r>
      <w:r w:rsidR="00EF1B91">
        <w:rPr>
          <w:rFonts w:ascii="Arial" w:hAnsi="Arial" w:cs="Arial"/>
          <w:b/>
          <w:sz w:val="22"/>
          <w:szCs w:val="22"/>
        </w:rPr>
        <w:t>2</w:t>
      </w:r>
      <w:r w:rsidRPr="00982020">
        <w:rPr>
          <w:rFonts w:ascii="Arial" w:hAnsi="Arial" w:cs="Arial"/>
          <w:b/>
          <w:sz w:val="22"/>
          <w:szCs w:val="22"/>
        </w:rPr>
        <w:t>.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η υπ’ αριθ. </w:t>
      </w:r>
      <w:r w:rsidR="00EF1B91">
        <w:rPr>
          <w:rFonts w:ascii="Arial" w:hAnsi="Arial" w:cs="Arial"/>
          <w:sz w:val="22"/>
          <w:szCs w:val="22"/>
        </w:rPr>
        <w:t>353</w:t>
      </w:r>
      <w:r>
        <w:rPr>
          <w:rFonts w:ascii="Arial" w:hAnsi="Arial" w:cs="Arial"/>
          <w:sz w:val="22"/>
          <w:szCs w:val="22"/>
        </w:rPr>
        <w:t>/202</w:t>
      </w:r>
      <w:r w:rsidR="003F392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απόφαση του Ειρηνοδικείου </w:t>
      </w:r>
      <w:r w:rsidR="00EF1B91">
        <w:rPr>
          <w:rFonts w:ascii="Arial" w:hAnsi="Arial" w:cs="Arial"/>
          <w:sz w:val="22"/>
          <w:szCs w:val="22"/>
        </w:rPr>
        <w:t>Αθηνών</w:t>
      </w:r>
      <w:r>
        <w:rPr>
          <w:rFonts w:ascii="Arial" w:hAnsi="Arial" w:cs="Arial"/>
          <w:sz w:val="22"/>
          <w:szCs w:val="22"/>
        </w:rPr>
        <w:t xml:space="preserve"> κηρύχθηκε προσωρινά εκτελεστή για </w:t>
      </w:r>
      <w:r w:rsidR="00EF1B91">
        <w:rPr>
          <w:rFonts w:ascii="Arial" w:hAnsi="Arial" w:cs="Arial"/>
          <w:sz w:val="22"/>
          <w:szCs w:val="22"/>
        </w:rPr>
        <w:t>το σύνολο του ποσού</w:t>
      </w:r>
      <w:r>
        <w:rPr>
          <w:rFonts w:ascii="Arial" w:hAnsi="Arial" w:cs="Arial"/>
          <w:sz w:val="22"/>
          <w:szCs w:val="22"/>
        </w:rPr>
        <w:t>.</w:t>
      </w:r>
    </w:p>
    <w:p w:rsidR="0046099A" w:rsidRDefault="0046099A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Προτείνεται, </w:t>
      </w:r>
      <w:r>
        <w:rPr>
          <w:rFonts w:ascii="Arial" w:hAnsi="Arial" w:cs="Arial"/>
          <w:sz w:val="22"/>
          <w:szCs w:val="22"/>
        </w:rPr>
        <w:t xml:space="preserve">σύμφωνα με τα </w:t>
      </w:r>
      <w:proofErr w:type="spellStart"/>
      <w:r>
        <w:rPr>
          <w:rFonts w:ascii="Arial" w:hAnsi="Arial" w:cs="Arial"/>
          <w:sz w:val="22"/>
          <w:szCs w:val="22"/>
        </w:rPr>
        <w:t>προεκτεθέντα</w:t>
      </w:r>
      <w:proofErr w:type="spellEnd"/>
      <w:r>
        <w:rPr>
          <w:rFonts w:ascii="Arial" w:hAnsi="Arial" w:cs="Arial"/>
          <w:sz w:val="22"/>
          <w:szCs w:val="22"/>
        </w:rPr>
        <w:t xml:space="preserve"> και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3852/2010 (ΦΕΚ Α΄ 87/7-6-2010), όπως αντικαταστάθηκε από τις διατάξεις του άρθρου 54, παρ. 1 του Ν. 4447/2016 (ΦΕΚ Α΄ 241/23-12-2016),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 και τις διατάξεις του άρθρου </w:t>
      </w:r>
      <w:r w:rsidR="00EF1B9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0, παρ. </w:t>
      </w:r>
      <w:r w:rsidR="00EF1B91">
        <w:rPr>
          <w:rFonts w:ascii="Arial" w:hAnsi="Arial" w:cs="Arial"/>
          <w:sz w:val="22"/>
          <w:szCs w:val="22"/>
        </w:rPr>
        <w:t xml:space="preserve">1, </w:t>
      </w:r>
      <w:proofErr w:type="spellStart"/>
      <w:r w:rsidR="00EF1B91">
        <w:rPr>
          <w:rFonts w:ascii="Arial" w:hAnsi="Arial" w:cs="Arial"/>
          <w:sz w:val="22"/>
          <w:szCs w:val="22"/>
        </w:rPr>
        <w:t>περ</w:t>
      </w:r>
      <w:proofErr w:type="spellEnd"/>
      <w:r w:rsidR="00EF1B91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EF1B91">
        <w:rPr>
          <w:rFonts w:ascii="Arial" w:hAnsi="Arial" w:cs="Arial"/>
          <w:sz w:val="22"/>
          <w:szCs w:val="22"/>
        </w:rPr>
        <w:t>ι΄</w:t>
      </w:r>
      <w:proofErr w:type="spellEnd"/>
      <w:r>
        <w:rPr>
          <w:rFonts w:ascii="Arial" w:hAnsi="Arial" w:cs="Arial"/>
          <w:sz w:val="22"/>
          <w:szCs w:val="22"/>
        </w:rPr>
        <w:t xml:space="preserve"> του Ν. 4</w:t>
      </w:r>
      <w:r w:rsidR="00EF1B91">
        <w:rPr>
          <w:rFonts w:ascii="Arial" w:hAnsi="Arial" w:cs="Arial"/>
          <w:sz w:val="22"/>
          <w:szCs w:val="22"/>
        </w:rPr>
        <w:t>735</w:t>
      </w:r>
      <w:r>
        <w:rPr>
          <w:rFonts w:ascii="Arial" w:hAnsi="Arial" w:cs="Arial"/>
          <w:sz w:val="22"/>
          <w:szCs w:val="22"/>
        </w:rPr>
        <w:t xml:space="preserve">/2020 (ΦΕΚ Α΄ </w:t>
      </w:r>
      <w:r w:rsidR="00EF1B91">
        <w:rPr>
          <w:rFonts w:ascii="Arial" w:hAnsi="Arial" w:cs="Arial"/>
          <w:sz w:val="22"/>
          <w:szCs w:val="22"/>
        </w:rPr>
        <w:t>197</w:t>
      </w:r>
      <w:r>
        <w:rPr>
          <w:rFonts w:ascii="Arial" w:hAnsi="Arial" w:cs="Arial"/>
          <w:sz w:val="22"/>
          <w:szCs w:val="22"/>
        </w:rPr>
        <w:t>/1</w:t>
      </w:r>
      <w:r w:rsidR="00EF1B91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</w:t>
      </w:r>
      <w:r w:rsidR="00EF1B91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-2020), η λήψη απόφασης </w:t>
      </w:r>
      <w:r w:rsidRPr="002830D7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Α. Για τη μη άσκηση έφεσης </w:t>
      </w:r>
      <w:r>
        <w:rPr>
          <w:rFonts w:ascii="Arial" w:hAnsi="Arial" w:cs="Arial"/>
          <w:sz w:val="22"/>
          <w:szCs w:val="22"/>
        </w:rPr>
        <w:t xml:space="preserve">κατά της υπ’ αριθ. </w:t>
      </w:r>
      <w:r w:rsidR="00EF1B91">
        <w:rPr>
          <w:rFonts w:ascii="Arial" w:hAnsi="Arial" w:cs="Arial"/>
          <w:sz w:val="22"/>
          <w:szCs w:val="22"/>
        </w:rPr>
        <w:t>353/2021</w:t>
      </w:r>
      <w:r>
        <w:rPr>
          <w:rFonts w:ascii="Arial" w:hAnsi="Arial" w:cs="Arial"/>
          <w:sz w:val="22"/>
          <w:szCs w:val="22"/>
        </w:rPr>
        <w:t xml:space="preserve"> απόφασης του Ειρηνοδικείου </w:t>
      </w:r>
      <w:r w:rsidR="00EF1B91">
        <w:rPr>
          <w:rFonts w:ascii="Arial" w:hAnsi="Arial" w:cs="Arial"/>
          <w:sz w:val="22"/>
          <w:szCs w:val="22"/>
        </w:rPr>
        <w:t>Αθηνών</w:t>
      </w:r>
      <w:r>
        <w:rPr>
          <w:rFonts w:ascii="Arial" w:hAnsi="Arial" w:cs="Arial"/>
          <w:sz w:val="22"/>
          <w:szCs w:val="22"/>
        </w:rPr>
        <w:t>.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Β. Για την παραπομπή της υπόθεσης </w:t>
      </w:r>
      <w:r>
        <w:rPr>
          <w:rFonts w:ascii="Arial" w:hAnsi="Arial" w:cs="Arial"/>
          <w:sz w:val="22"/>
          <w:szCs w:val="22"/>
        </w:rPr>
        <w:t xml:space="preserve">στη Διεύθυνση Οικονομικών Υπηρεσιών του Δήμου Λαμιέων, προκειμένου να προβεί στις απαραίτητες ενέργειες για την καταβολή στην ενάγουσα εταιρεία του συνολικού ποσού των </w:t>
      </w:r>
      <w:r w:rsidR="004A5477">
        <w:rPr>
          <w:rFonts w:ascii="Arial" w:hAnsi="Arial" w:cs="Arial"/>
          <w:sz w:val="22"/>
          <w:szCs w:val="22"/>
        </w:rPr>
        <w:t xml:space="preserve">έντεκα χιλιάδων τριακοσίων πέντε ευρώ και </w:t>
      </w:r>
      <w:r w:rsidR="0046099A">
        <w:rPr>
          <w:rFonts w:ascii="Arial" w:hAnsi="Arial" w:cs="Arial"/>
          <w:sz w:val="22"/>
          <w:szCs w:val="22"/>
        </w:rPr>
        <w:t xml:space="preserve">εξήντα εννιά λεπτών </w:t>
      </w:r>
      <w:r w:rsidRPr="000D1073">
        <w:rPr>
          <w:rFonts w:ascii="Arial" w:hAnsi="Arial" w:cs="Arial"/>
          <w:b/>
          <w:sz w:val="22"/>
          <w:szCs w:val="22"/>
        </w:rPr>
        <w:t>(</w:t>
      </w:r>
      <w:r w:rsidR="004A5477">
        <w:rPr>
          <w:rFonts w:ascii="Arial" w:hAnsi="Arial" w:cs="Arial"/>
          <w:b/>
          <w:sz w:val="22"/>
          <w:szCs w:val="22"/>
        </w:rPr>
        <w:t>11.305,69</w:t>
      </w:r>
      <w:r w:rsidR="00EF1B91">
        <w:rPr>
          <w:rFonts w:ascii="Arial" w:hAnsi="Arial" w:cs="Arial"/>
          <w:b/>
          <w:sz w:val="22"/>
          <w:szCs w:val="22"/>
        </w:rPr>
        <w:t>)</w:t>
      </w:r>
      <w:r w:rsidRPr="000D1073">
        <w:rPr>
          <w:rFonts w:ascii="Arial" w:hAnsi="Arial" w:cs="Arial"/>
          <w:b/>
          <w:sz w:val="22"/>
          <w:szCs w:val="22"/>
        </w:rPr>
        <w:t xml:space="preserve"> ευρώ,</w:t>
      </w:r>
      <w:r>
        <w:rPr>
          <w:rFonts w:ascii="Arial" w:hAnsi="Arial" w:cs="Arial"/>
          <w:sz w:val="22"/>
          <w:szCs w:val="22"/>
        </w:rPr>
        <w:t xml:space="preserve"> το οποίο αντιστοιχεί σε </w:t>
      </w:r>
      <w:r w:rsidR="00EF1B91">
        <w:rPr>
          <w:rFonts w:ascii="Arial" w:hAnsi="Arial" w:cs="Arial"/>
          <w:sz w:val="22"/>
          <w:szCs w:val="22"/>
        </w:rPr>
        <w:t>9</w:t>
      </w:r>
      <w:r w:rsidRPr="000D1073">
        <w:rPr>
          <w:rFonts w:ascii="Arial" w:hAnsi="Arial" w:cs="Arial"/>
          <w:sz w:val="22"/>
          <w:szCs w:val="22"/>
        </w:rPr>
        <w:t>.</w:t>
      </w:r>
      <w:r w:rsidR="00EF1B91">
        <w:rPr>
          <w:rFonts w:ascii="Arial" w:hAnsi="Arial" w:cs="Arial"/>
          <w:sz w:val="22"/>
          <w:szCs w:val="22"/>
        </w:rPr>
        <w:t>982</w:t>
      </w:r>
      <w:r w:rsidRPr="000D1073">
        <w:rPr>
          <w:rFonts w:ascii="Arial" w:hAnsi="Arial" w:cs="Arial"/>
          <w:sz w:val="22"/>
          <w:szCs w:val="22"/>
        </w:rPr>
        <w:t>,</w:t>
      </w:r>
      <w:r w:rsidR="00EF1B91">
        <w:rPr>
          <w:rFonts w:ascii="Arial" w:hAnsi="Arial" w:cs="Arial"/>
          <w:sz w:val="22"/>
          <w:szCs w:val="22"/>
        </w:rPr>
        <w:t>00</w:t>
      </w:r>
      <w:r w:rsidRPr="000D1073">
        <w:rPr>
          <w:rFonts w:ascii="Arial" w:hAnsi="Arial" w:cs="Arial"/>
          <w:sz w:val="22"/>
          <w:szCs w:val="22"/>
        </w:rPr>
        <w:t xml:space="preserve"> € (επιδικασθέν κεφάλαιο), </w:t>
      </w:r>
      <w:r w:rsidR="004A5477">
        <w:rPr>
          <w:rFonts w:ascii="Arial" w:hAnsi="Arial" w:cs="Arial"/>
          <w:sz w:val="22"/>
          <w:szCs w:val="22"/>
        </w:rPr>
        <w:t>1.143,69</w:t>
      </w:r>
      <w:r>
        <w:rPr>
          <w:rFonts w:ascii="Arial" w:hAnsi="Arial" w:cs="Arial"/>
          <w:sz w:val="22"/>
          <w:szCs w:val="22"/>
        </w:rPr>
        <w:t xml:space="preserve"> </w:t>
      </w:r>
      <w:r w:rsidRPr="000D1073">
        <w:rPr>
          <w:rFonts w:ascii="Arial" w:hAnsi="Arial" w:cs="Arial"/>
          <w:sz w:val="22"/>
          <w:szCs w:val="22"/>
        </w:rPr>
        <w:t>€ (αναλ</w:t>
      </w:r>
      <w:r w:rsidR="004A5477">
        <w:rPr>
          <w:rFonts w:ascii="Arial" w:hAnsi="Arial" w:cs="Arial"/>
          <w:sz w:val="22"/>
          <w:szCs w:val="22"/>
        </w:rPr>
        <w:t>ογούντες στο κεφάλαιο τόκοι</w:t>
      </w:r>
      <w:r w:rsidRPr="000D107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και </w:t>
      </w:r>
      <w:r w:rsidR="00EF1B91">
        <w:rPr>
          <w:rFonts w:ascii="Arial" w:hAnsi="Arial" w:cs="Arial"/>
          <w:sz w:val="22"/>
          <w:szCs w:val="22"/>
        </w:rPr>
        <w:t>180,00</w:t>
      </w:r>
      <w:r w:rsidRPr="000D1073">
        <w:rPr>
          <w:rFonts w:ascii="Arial" w:hAnsi="Arial" w:cs="Arial"/>
          <w:sz w:val="22"/>
          <w:szCs w:val="22"/>
        </w:rPr>
        <w:t xml:space="preserve"> € (δικαστικά έξοδα) </w:t>
      </w:r>
      <w:r>
        <w:rPr>
          <w:rFonts w:ascii="Arial" w:hAnsi="Arial" w:cs="Arial"/>
          <w:sz w:val="22"/>
          <w:szCs w:val="22"/>
        </w:rPr>
        <w:t xml:space="preserve">σύμφωνα με το διατακτικό της υπ’ αριθ. </w:t>
      </w:r>
      <w:r w:rsidR="00EF1B91">
        <w:rPr>
          <w:rFonts w:ascii="Arial" w:hAnsi="Arial" w:cs="Arial"/>
          <w:sz w:val="22"/>
          <w:szCs w:val="22"/>
        </w:rPr>
        <w:t>353</w:t>
      </w:r>
      <w:r>
        <w:rPr>
          <w:rFonts w:ascii="Arial" w:hAnsi="Arial" w:cs="Arial"/>
          <w:sz w:val="22"/>
          <w:szCs w:val="22"/>
        </w:rPr>
        <w:t>/202</w:t>
      </w:r>
      <w:r w:rsidR="00EF1B9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απόφασης του Ειρηνοδικείου </w:t>
      </w:r>
      <w:r w:rsidR="00EF1B91">
        <w:rPr>
          <w:rFonts w:ascii="Arial" w:hAnsi="Arial" w:cs="Arial"/>
          <w:sz w:val="22"/>
          <w:szCs w:val="22"/>
        </w:rPr>
        <w:t>Αθηνών</w:t>
      </w:r>
      <w:r w:rsidRPr="000D107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C635C7" w:rsidRDefault="00C635C7" w:rsidP="00C635C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C635C7" w:rsidRPr="00D51594" w:rsidRDefault="00C635C7" w:rsidP="00C635C7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Λαμία, </w:t>
      </w:r>
      <w:r w:rsidR="00D51594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25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</w:t>
      </w:r>
      <w:r w:rsidR="00EF1B91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>
        <w:rPr>
          <w:rFonts w:ascii="Arial" w:hAnsi="Arial" w:cs="Arial"/>
          <w:b/>
          <w:color w:val="000000" w:themeColor="text1"/>
          <w:sz w:val="22"/>
          <w:szCs w:val="22"/>
        </w:rPr>
        <w:t>-202</w:t>
      </w:r>
      <w:r w:rsidR="00EF1B91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bookmarkStart w:id="0" w:name="_GoBack"/>
      <w:bookmarkEnd w:id="0"/>
    </w:p>
    <w:p w:rsidR="00C635C7" w:rsidRDefault="00C635C7" w:rsidP="00C635C7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C635C7" w:rsidRDefault="00C635C7" w:rsidP="00C635C7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Ο Προϊστάμενος του Τμήματος</w:t>
      </w:r>
    </w:p>
    <w:p w:rsidR="00C635C7" w:rsidRDefault="00C635C7" w:rsidP="00C635C7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Νομικής Υπηρεσίας</w:t>
      </w:r>
    </w:p>
    <w:p w:rsidR="00C635C7" w:rsidRDefault="00C635C7" w:rsidP="00C635C7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C652A" w:rsidRDefault="007C652A" w:rsidP="00C635C7">
      <w:pPr>
        <w:pStyle w:val="a4"/>
        <w:spacing w:line="360" w:lineRule="auto"/>
        <w:ind w:left="0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C635C7" w:rsidRDefault="00C635C7" w:rsidP="00C635C7">
      <w:pPr>
        <w:pStyle w:val="a4"/>
        <w:spacing w:line="360" w:lineRule="auto"/>
        <w:ind w:left="2029" w:firstLine="851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Βλάσιος Γ. Καρανάσιος</w:t>
      </w:r>
    </w:p>
    <w:p w:rsidR="00C635C7" w:rsidRPr="0053349C" w:rsidRDefault="00C635C7" w:rsidP="00C635C7">
      <w:pPr>
        <w:pStyle w:val="a4"/>
        <w:spacing w:line="360" w:lineRule="auto"/>
        <w:ind w:left="2029" w:firstLine="85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Νομικός Σύμβουλος</w:t>
      </w:r>
    </w:p>
    <w:p w:rsidR="000A7C9A" w:rsidRDefault="000A7C9A"/>
    <w:sectPr w:rsidR="000A7C9A" w:rsidSect="0060515C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934" w:rsidRDefault="00200934" w:rsidP="00BF0397">
      <w:r>
        <w:separator/>
      </w:r>
    </w:p>
  </w:endnote>
  <w:endnote w:type="continuationSeparator" w:id="0">
    <w:p w:rsidR="00200934" w:rsidRDefault="00200934" w:rsidP="00BF0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7131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60515C" w:rsidRDefault="0060515C">
            <w:pPr>
              <w:pStyle w:val="a5"/>
            </w:pPr>
            <w:r>
              <w:t xml:space="preserve">                                                 Σελίδα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D51594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r>
              <w:t xml:space="preserve"> από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D51594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0515C" w:rsidRDefault="0060515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934" w:rsidRDefault="00200934" w:rsidP="00BF0397">
      <w:r>
        <w:separator/>
      </w:r>
    </w:p>
  </w:footnote>
  <w:footnote w:type="continuationSeparator" w:id="0">
    <w:p w:rsidR="00200934" w:rsidRDefault="00200934" w:rsidP="00BF0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84A34"/>
    <w:multiLevelType w:val="hybridMultilevel"/>
    <w:tmpl w:val="CBFE73FA"/>
    <w:lvl w:ilvl="0" w:tplc="40DC8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5C7"/>
    <w:rsid w:val="000A7C9A"/>
    <w:rsid w:val="000D6BF6"/>
    <w:rsid w:val="00200934"/>
    <w:rsid w:val="002534A0"/>
    <w:rsid w:val="002E0C48"/>
    <w:rsid w:val="00303B41"/>
    <w:rsid w:val="003F3920"/>
    <w:rsid w:val="004012EF"/>
    <w:rsid w:val="0046099A"/>
    <w:rsid w:val="004A5477"/>
    <w:rsid w:val="004D718B"/>
    <w:rsid w:val="0060515C"/>
    <w:rsid w:val="007565CF"/>
    <w:rsid w:val="007C652A"/>
    <w:rsid w:val="00850583"/>
    <w:rsid w:val="00AC2F7A"/>
    <w:rsid w:val="00BF0397"/>
    <w:rsid w:val="00C057C7"/>
    <w:rsid w:val="00C50A96"/>
    <w:rsid w:val="00C635C7"/>
    <w:rsid w:val="00CE6230"/>
    <w:rsid w:val="00CF0B1B"/>
    <w:rsid w:val="00D51594"/>
    <w:rsid w:val="00DB2404"/>
    <w:rsid w:val="00E048F6"/>
    <w:rsid w:val="00E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635C7"/>
    <w:pPr>
      <w:spacing w:after="120"/>
    </w:pPr>
  </w:style>
  <w:style w:type="character" w:customStyle="1" w:styleId="Char">
    <w:name w:val="Σώμα κειμένου Char"/>
    <w:basedOn w:val="a0"/>
    <w:link w:val="a3"/>
    <w:rsid w:val="00C635C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635C7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C635C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C635C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BF0397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BF0397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635C7"/>
    <w:pPr>
      <w:spacing w:after="120"/>
    </w:pPr>
  </w:style>
  <w:style w:type="character" w:customStyle="1" w:styleId="Char">
    <w:name w:val="Σώμα κειμένου Char"/>
    <w:basedOn w:val="a0"/>
    <w:link w:val="a3"/>
    <w:rsid w:val="00C635C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C635C7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C635C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C635C7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BF0397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BF0397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2</cp:revision>
  <cp:lastPrinted>2022-02-24T10:05:00Z</cp:lastPrinted>
  <dcterms:created xsi:type="dcterms:W3CDTF">2022-02-25T08:24:00Z</dcterms:created>
  <dcterms:modified xsi:type="dcterms:W3CDTF">2022-02-25T08:24:00Z</dcterms:modified>
</cp:coreProperties>
</file>